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0E11D6" w:rsidRPr="00ED5933" w:rsidTr="00DA3A97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1D6" w:rsidRDefault="002C61CB" w:rsidP="00DA3A97">
            <w:pPr>
              <w:pStyle w:val="Default"/>
              <w:rPr>
                <w:rFonts w:ascii="Century Gothic" w:hAnsi="Century Gothic" w:cs="Century Gothic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Century Gothic" w:hAnsi="Century Gothic" w:cs="Century Gothic"/>
                <w:b/>
                <w:bCs/>
                <w:i/>
                <w:iCs/>
                <w:sz w:val="32"/>
                <w:szCs w:val="32"/>
              </w:rPr>
              <w:t>PROJEKT</w:t>
            </w:r>
            <w:r w:rsidR="000E11D6" w:rsidRPr="00F354F2">
              <w:rPr>
                <w:rFonts w:ascii="Century Gothic" w:hAnsi="Century Gothic" w:cs="Century Gothic"/>
                <w:b/>
                <w:bCs/>
                <w:i/>
                <w:iCs/>
                <w:sz w:val="32"/>
                <w:szCs w:val="32"/>
              </w:rPr>
              <w:t xml:space="preserve"> </w:t>
            </w:r>
          </w:p>
          <w:p w:rsidR="000E11D6" w:rsidRPr="00F354F2" w:rsidRDefault="000E11D6" w:rsidP="00DA3A97">
            <w:pPr>
              <w:pStyle w:val="Default"/>
              <w:rPr>
                <w:rFonts w:ascii="Century Gothic" w:hAnsi="Century Gothic" w:cs="Century Gothic"/>
                <w:sz w:val="32"/>
                <w:szCs w:val="32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1D6" w:rsidRPr="002C61CB" w:rsidRDefault="002C61CB" w:rsidP="008D4296">
            <w:pPr>
              <w:pStyle w:val="Default"/>
              <w:ind w:left="271"/>
              <w:rPr>
                <w:rFonts w:ascii="Century Gothic" w:hAnsi="Century Gothic" w:cs="Century Gothic"/>
                <w:b/>
                <w:bCs/>
                <w:sz w:val="32"/>
                <w:szCs w:val="32"/>
              </w:rPr>
            </w:pPr>
            <w:r w:rsidRPr="002C61CB">
              <w:rPr>
                <w:b/>
                <w:sz w:val="28"/>
              </w:rPr>
              <w:t>MEĐUNARODNO MATEMATIČKO NA</w:t>
            </w:r>
            <w:r w:rsidR="008D4296">
              <w:rPr>
                <w:b/>
                <w:sz w:val="28"/>
              </w:rPr>
              <w:t>T</w:t>
            </w:r>
            <w:r w:rsidR="000B252D">
              <w:rPr>
                <w:b/>
                <w:sz w:val="28"/>
              </w:rPr>
              <w:t>JECANJE «Klokan bez granica 2022</w:t>
            </w:r>
            <w:r w:rsidRPr="002C61CB">
              <w:rPr>
                <w:b/>
                <w:sz w:val="28"/>
              </w:rPr>
              <w:t>.»</w:t>
            </w:r>
          </w:p>
        </w:tc>
      </w:tr>
      <w:tr w:rsidR="000E11D6" w:rsidRPr="00ED5933" w:rsidTr="00345AC5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E11D6" w:rsidRPr="00ED5933" w:rsidRDefault="000E11D6" w:rsidP="00DA3A97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61CB" w:rsidRDefault="002C61CB" w:rsidP="00DA3A97">
            <w:pPr>
              <w:pStyle w:val="Default"/>
              <w:jc w:val="both"/>
            </w:pPr>
            <w:r>
              <w:t>Razvijati matematičku pismenost i matematičku kulturu</w:t>
            </w:r>
          </w:p>
          <w:p w:rsidR="002C61CB" w:rsidRDefault="002C61CB" w:rsidP="00DA3A97">
            <w:pPr>
              <w:pStyle w:val="Default"/>
              <w:jc w:val="both"/>
            </w:pPr>
          </w:p>
          <w:p w:rsidR="000E11D6" w:rsidRPr="00ED5933" w:rsidRDefault="000E11D6" w:rsidP="002C61CB">
            <w:pPr>
              <w:pStyle w:val="Default"/>
              <w:jc w:val="both"/>
              <w:rPr>
                <w:rFonts w:ascii="Century Gothic" w:hAnsi="Century Gothic" w:cs="Century Gothic"/>
              </w:rPr>
            </w:pPr>
          </w:p>
        </w:tc>
      </w:tr>
      <w:tr w:rsidR="000E11D6" w:rsidRPr="00ED5933" w:rsidTr="00DA3A97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0E11D6" w:rsidRPr="00ED5933" w:rsidRDefault="000E11D6" w:rsidP="00DA3A97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2C61CB" w:rsidRDefault="002C61CB" w:rsidP="003A63C2">
            <w:pPr>
              <w:pStyle w:val="Default"/>
              <w:jc w:val="both"/>
            </w:pPr>
            <w:r>
              <w:sym w:font="Symbol" w:char="F0B7"/>
            </w:r>
            <w:r>
              <w:t xml:space="preserve"> popularizirati matematiku među mladima </w:t>
            </w:r>
          </w:p>
          <w:p w:rsidR="003A63C2" w:rsidRPr="003A63C2" w:rsidRDefault="002C61CB" w:rsidP="003A63C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sym w:font="Symbol" w:char="F0B7"/>
            </w:r>
            <w:r>
              <w:t xml:space="preserve"> motivirati učenike da se bave matematikom izvan redovitog školskog programa</w:t>
            </w:r>
          </w:p>
        </w:tc>
      </w:tr>
      <w:tr w:rsidR="000E11D6" w:rsidRPr="00ED5933" w:rsidTr="00345AC5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1D6" w:rsidRPr="00ED5933" w:rsidRDefault="000E11D6" w:rsidP="00DA3A97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1D6" w:rsidRPr="002C61CB" w:rsidRDefault="000E11D6" w:rsidP="00DA3A97">
            <w:pPr>
              <w:rPr>
                <w:rFonts w:ascii="Arial" w:hAnsi="Arial" w:cs="Arial"/>
                <w:sz w:val="24"/>
              </w:rPr>
            </w:pPr>
            <w:r w:rsidRPr="002C61CB">
              <w:rPr>
                <w:rFonts w:ascii="Arial" w:hAnsi="Arial" w:cs="Arial"/>
                <w:sz w:val="24"/>
              </w:rPr>
              <w:t>profesorica matematike Sandra Tudor i učenici</w:t>
            </w:r>
          </w:p>
          <w:p w:rsidR="000E11D6" w:rsidRPr="00ED5933" w:rsidRDefault="000E11D6" w:rsidP="00DA3A97">
            <w:pPr>
              <w:pStyle w:val="Default"/>
              <w:jc w:val="both"/>
              <w:rPr>
                <w:rFonts w:ascii="Century Gothic" w:hAnsi="Century Gothic" w:cs="Century Gothic"/>
              </w:rPr>
            </w:pPr>
          </w:p>
        </w:tc>
      </w:tr>
      <w:tr w:rsidR="000E11D6" w:rsidRPr="00ED5933" w:rsidTr="00DA3A97">
        <w:trPr>
          <w:trHeight w:val="1122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0E11D6" w:rsidRPr="00ED5933" w:rsidRDefault="000E11D6" w:rsidP="00DA3A97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0E11D6" w:rsidRPr="00ED5933" w:rsidRDefault="002C61CB" w:rsidP="00DA3A97">
            <w:pPr>
              <w:pStyle w:val="Default"/>
              <w:ind w:left="-108"/>
              <w:jc w:val="both"/>
              <w:rPr>
                <w:rFonts w:ascii="Century Gothic" w:hAnsi="Century Gothic" w:cs="Century Gothic"/>
              </w:rPr>
            </w:pPr>
            <w:r>
              <w:t xml:space="preserve">Natjecanje se organizira svake godine u ožujku, istoga dana, u isto vrijeme, u svim zemljama sudionicama. Natjecanje se samofinancira članarinom sudionika - natjecatelja. Prikupljena se sredstva koriste za organizaciju, pripremu zadataka i simbolične poklone svim natjecateljima. Zadaci su raznovrsni i poredani od lakših prema težima. Listić s zadacima ima 12 zadatka za najmlađe sudionike (Ecoliers), odnosno 24 zadataka za ostale. Kategorije sudionika za srednju školu: Cadet ( 1. razred), Junior (2. i 3. razred), Student ( 4. razred). Motto igre - natjecanja "Matematički klokan" je : bez selekcije, eliminacije i finala. </w:t>
            </w:r>
          </w:p>
        </w:tc>
      </w:tr>
      <w:tr w:rsidR="000E11D6" w:rsidRPr="00ED5933" w:rsidTr="00345AC5">
        <w:trPr>
          <w:trHeight w:val="1485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E11D6" w:rsidRPr="00ED5933" w:rsidRDefault="000E11D6" w:rsidP="00DA3A97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E11D6" w:rsidRPr="002C61CB" w:rsidRDefault="002C61CB" w:rsidP="009A0400">
            <w:pPr>
              <w:rPr>
                <w:rFonts w:ascii="Arial" w:hAnsi="Arial" w:cs="Arial"/>
              </w:rPr>
            </w:pPr>
            <w:r w:rsidRPr="002C61CB">
              <w:rPr>
                <w:rFonts w:ascii="Arial" w:hAnsi="Arial" w:cs="Arial"/>
                <w:sz w:val="24"/>
              </w:rPr>
              <w:t>Prijava za natjecanje : drugo po</w:t>
            </w:r>
            <w:r w:rsidR="008D4296">
              <w:rPr>
                <w:rFonts w:ascii="Arial" w:hAnsi="Arial" w:cs="Arial"/>
                <w:sz w:val="24"/>
              </w:rPr>
              <w:t>lugodište ( početak veljače 202</w:t>
            </w:r>
            <w:r w:rsidR="000B252D">
              <w:rPr>
                <w:rFonts w:ascii="Arial" w:hAnsi="Arial" w:cs="Arial"/>
                <w:sz w:val="24"/>
              </w:rPr>
              <w:t>2</w:t>
            </w:r>
            <w:r w:rsidRPr="002C61CB">
              <w:rPr>
                <w:rFonts w:ascii="Arial" w:hAnsi="Arial" w:cs="Arial"/>
                <w:sz w:val="24"/>
              </w:rPr>
              <w:t>.) Vrijeme održavanja natjecanja : ožujak 20</w:t>
            </w:r>
            <w:r w:rsidR="000B252D">
              <w:rPr>
                <w:rFonts w:ascii="Arial" w:hAnsi="Arial" w:cs="Arial"/>
                <w:sz w:val="24"/>
              </w:rPr>
              <w:t>22</w:t>
            </w:r>
            <w:r w:rsidRPr="002C61CB">
              <w:rPr>
                <w:rFonts w:ascii="Arial" w:hAnsi="Arial" w:cs="Arial"/>
                <w:sz w:val="24"/>
              </w:rPr>
              <w:t>. Trajanje : 75 minuta</w:t>
            </w:r>
          </w:p>
        </w:tc>
      </w:tr>
      <w:tr w:rsidR="000E11D6" w:rsidRPr="00ED5933" w:rsidTr="00345AC5">
        <w:trPr>
          <w:trHeight w:val="960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E11D6" w:rsidRPr="00ED5933" w:rsidRDefault="000E11D6" w:rsidP="00DA3A97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E11D6" w:rsidRDefault="009A0400" w:rsidP="00DA3A97">
            <w:pPr>
              <w:pStyle w:val="Default"/>
              <w:jc w:val="both"/>
              <w:rPr>
                <w:rFonts w:ascii="Century Gothic" w:hAnsi="Century Gothic" w:cs="Century Gothic"/>
              </w:rPr>
            </w:pPr>
            <w:r>
              <w:rPr>
                <w:rFonts w:ascii="Times New Roman" w:hAnsi="Times New Roman"/>
              </w:rPr>
              <w:t>Trošak printanja materijala</w:t>
            </w:r>
          </w:p>
        </w:tc>
      </w:tr>
      <w:tr w:rsidR="000E11D6" w:rsidRPr="00ED5933" w:rsidTr="00345AC5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E11D6" w:rsidRPr="00ED5933" w:rsidRDefault="000E11D6" w:rsidP="00DA3A97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E11D6" w:rsidRPr="00ED5933" w:rsidRDefault="002C61CB" w:rsidP="000B252D">
            <w:pPr>
              <w:pStyle w:val="Default"/>
              <w:ind w:left="-108"/>
              <w:jc w:val="both"/>
              <w:rPr>
                <w:rFonts w:ascii="Century Gothic" w:hAnsi="Century Gothic" w:cs="Century Gothic"/>
              </w:rPr>
            </w:pPr>
            <w:r>
              <w:t xml:space="preserve"> 10% najboljih sudionika dobiva simbolične nagrade Rješenja zadataka učenici će moći vidjeti na web-stranici Hrvatskog matematičkog društva nakon o</w:t>
            </w:r>
            <w:r w:rsidR="008D4296">
              <w:t>d</w:t>
            </w:r>
            <w:r w:rsidR="009A0400">
              <w:t>ržanog natjecanja ( svibanj 202</w:t>
            </w:r>
            <w:r w:rsidR="000B252D">
              <w:t>2</w:t>
            </w:r>
            <w:r>
              <w:t>.). Rang lista 10 % najboljih i podj</w:t>
            </w:r>
            <w:r w:rsidR="008D4296">
              <w:t>ela nagrada bit će u svibnju 202</w:t>
            </w:r>
            <w:r w:rsidR="009A0400">
              <w:t>1</w:t>
            </w:r>
          </w:p>
        </w:tc>
      </w:tr>
    </w:tbl>
    <w:p w:rsidR="002C61CB" w:rsidRDefault="000E11D6">
      <w:pPr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11D6">
        <w:rPr>
          <w:b/>
          <w:sz w:val="28"/>
          <w:szCs w:val="28"/>
        </w:rPr>
        <w:t>Nositelj aktivnosti:</w:t>
      </w:r>
      <w:r w:rsidRPr="000E11D6">
        <w:rPr>
          <w:b/>
          <w:sz w:val="28"/>
          <w:szCs w:val="28"/>
        </w:rPr>
        <w:tab/>
      </w:r>
      <w:r w:rsidRPr="000E11D6">
        <w:rPr>
          <w:b/>
          <w:sz w:val="28"/>
          <w:szCs w:val="28"/>
        </w:rPr>
        <w:tab/>
      </w:r>
      <w:r w:rsidRPr="000E11D6">
        <w:rPr>
          <w:b/>
          <w:sz w:val="28"/>
          <w:szCs w:val="28"/>
        </w:rPr>
        <w:tab/>
      </w:r>
      <w:r w:rsidRPr="000E11D6">
        <w:rPr>
          <w:b/>
          <w:sz w:val="28"/>
          <w:szCs w:val="28"/>
        </w:rPr>
        <w:tab/>
      </w:r>
      <w:r w:rsidRPr="000E11D6">
        <w:rPr>
          <w:b/>
          <w:sz w:val="28"/>
          <w:szCs w:val="28"/>
        </w:rPr>
        <w:tab/>
      </w:r>
      <w:r w:rsidRPr="000E11D6">
        <w:rPr>
          <w:b/>
          <w:sz w:val="28"/>
          <w:szCs w:val="28"/>
        </w:rPr>
        <w:tab/>
      </w:r>
      <w:r w:rsidR="00345AC5">
        <w:rPr>
          <w:b/>
          <w:sz w:val="28"/>
          <w:szCs w:val="28"/>
        </w:rPr>
        <w:t xml:space="preserve">        </w:t>
      </w:r>
      <w:r w:rsidR="00345AC5">
        <w:rPr>
          <w:b/>
          <w:sz w:val="28"/>
          <w:szCs w:val="28"/>
        </w:rPr>
        <w:tab/>
      </w:r>
      <w:r w:rsidR="00345AC5">
        <w:rPr>
          <w:b/>
          <w:sz w:val="28"/>
          <w:szCs w:val="28"/>
        </w:rPr>
        <w:tab/>
      </w:r>
      <w:r w:rsidRPr="000E11D6">
        <w:rPr>
          <w:b/>
          <w:sz w:val="28"/>
          <w:szCs w:val="28"/>
        </w:rPr>
        <w:tab/>
        <w:t>Sandra Tudor</w:t>
      </w:r>
      <w:r>
        <w:rPr>
          <w:b/>
          <w:sz w:val="28"/>
          <w:szCs w:val="28"/>
        </w:rPr>
        <w:t>, dipl.ing.</w:t>
      </w:r>
    </w:p>
    <w:p w:rsidR="002C61CB" w:rsidRDefault="002C61C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E11D6" w:rsidRPr="00345AC5" w:rsidRDefault="000E11D6"/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345AC5" w:rsidRPr="00ED5933" w:rsidTr="00A85C3F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5AC5" w:rsidRDefault="008148E5" w:rsidP="00A85C3F">
            <w:pPr>
              <w:pStyle w:val="Default"/>
              <w:rPr>
                <w:rFonts w:ascii="Century Gothic" w:hAnsi="Century Gothic" w:cs="Century Gothic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Century Gothic" w:hAnsi="Century Gothic" w:cs="Century Gothic"/>
                <w:b/>
                <w:bCs/>
                <w:i/>
                <w:iCs/>
                <w:sz w:val="32"/>
                <w:szCs w:val="32"/>
              </w:rPr>
              <w:t>PROJEKT</w:t>
            </w:r>
            <w:r w:rsidR="00345AC5" w:rsidRPr="00F354F2">
              <w:rPr>
                <w:rFonts w:ascii="Century Gothic" w:hAnsi="Century Gothic" w:cs="Century Gothic"/>
                <w:b/>
                <w:bCs/>
                <w:i/>
                <w:iCs/>
                <w:sz w:val="32"/>
                <w:szCs w:val="32"/>
              </w:rPr>
              <w:t xml:space="preserve"> </w:t>
            </w:r>
          </w:p>
          <w:p w:rsidR="00345AC5" w:rsidRPr="00F354F2" w:rsidRDefault="00345AC5" w:rsidP="00A85C3F">
            <w:pPr>
              <w:pStyle w:val="Default"/>
              <w:rPr>
                <w:rFonts w:ascii="Century Gothic" w:hAnsi="Century Gothic" w:cs="Century Gothic"/>
                <w:sz w:val="32"/>
                <w:szCs w:val="32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C5" w:rsidRDefault="008148E5" w:rsidP="00A85C3F">
            <w:pPr>
              <w:pStyle w:val="Default"/>
              <w:ind w:left="27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SUDOKU NATJECANJE</w:t>
            </w:r>
          </w:p>
          <w:p w:rsidR="00345AC5" w:rsidRPr="00F354F2" w:rsidRDefault="00345AC5" w:rsidP="00A85C3F">
            <w:pPr>
              <w:pStyle w:val="Default"/>
              <w:ind w:left="271"/>
              <w:rPr>
                <w:rFonts w:ascii="Century Gothic" w:hAnsi="Century Gothic" w:cs="Century Gothic"/>
                <w:b/>
                <w:bCs/>
                <w:sz w:val="32"/>
                <w:szCs w:val="32"/>
              </w:rPr>
            </w:pPr>
          </w:p>
        </w:tc>
      </w:tr>
      <w:tr w:rsidR="00345AC5" w:rsidRPr="00ED5933" w:rsidTr="00A85C3F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5AC5" w:rsidRPr="00ED5933" w:rsidRDefault="00345AC5" w:rsidP="00A85C3F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5AC5" w:rsidRDefault="008148E5" w:rsidP="008148E5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Razvijati logičko razmišljanje</w:t>
            </w:r>
          </w:p>
          <w:p w:rsidR="008148E5" w:rsidRPr="00345AC5" w:rsidRDefault="008148E5" w:rsidP="008148E5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Sudjelovanje na natjecanju</w:t>
            </w:r>
          </w:p>
        </w:tc>
      </w:tr>
      <w:tr w:rsidR="00345AC5" w:rsidRPr="00ED5933" w:rsidTr="00A85C3F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345AC5" w:rsidRPr="00ED5933" w:rsidRDefault="00345AC5" w:rsidP="00A85C3F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345AC5" w:rsidRDefault="008148E5" w:rsidP="008148E5">
            <w:pPr>
              <w:pStyle w:val="Default"/>
              <w:rPr>
                <w:rFonts w:ascii="Times New Roman" w:hAnsi="Times New Roman" w:cs="Times New Roman"/>
              </w:rPr>
            </w:pPr>
            <w:r w:rsidRPr="00345AC5">
              <w:rPr>
                <w:rFonts w:ascii="Times New Roman" w:hAnsi="Times New Roman" w:cs="Times New Roman"/>
              </w:rPr>
              <w:t xml:space="preserve">- </w:t>
            </w:r>
            <w:r w:rsidRPr="008148E5">
              <w:rPr>
                <w:rFonts w:ascii="Times New Roman" w:hAnsi="Times New Roman" w:cs="Times New Roman"/>
              </w:rPr>
              <w:t>popularizirati igru sudoku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148E5" w:rsidRPr="00345AC5" w:rsidRDefault="008148E5" w:rsidP="008148E5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potaknuti učenike na neke druge izvannastavne interese</w:t>
            </w:r>
          </w:p>
        </w:tc>
      </w:tr>
      <w:tr w:rsidR="00345AC5" w:rsidRPr="00ED5933" w:rsidTr="00A85C3F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5AC5" w:rsidRPr="00ED5933" w:rsidRDefault="00345AC5" w:rsidP="00A85C3F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5AC5" w:rsidRPr="004F13A9" w:rsidRDefault="00345AC5" w:rsidP="00A85C3F">
            <w:pPr>
              <w:rPr>
                <w:rFonts w:ascii="Times New Roman" w:hAnsi="Times New Roman"/>
              </w:rPr>
            </w:pPr>
            <w:r w:rsidRPr="004F13A9">
              <w:rPr>
                <w:rFonts w:ascii="Times New Roman" w:hAnsi="Times New Roman"/>
              </w:rPr>
              <w:t>profesorica matematike Sandra Tudor i učenici</w:t>
            </w:r>
          </w:p>
          <w:p w:rsidR="00345AC5" w:rsidRPr="004F13A9" w:rsidRDefault="00345AC5" w:rsidP="00A85C3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5AC5" w:rsidRPr="00ED5933" w:rsidTr="00A85C3F">
        <w:trPr>
          <w:trHeight w:val="1122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345AC5" w:rsidRPr="00ED5933" w:rsidRDefault="00345AC5" w:rsidP="00A85C3F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345AC5" w:rsidRPr="008148E5" w:rsidRDefault="008148E5" w:rsidP="008148E5">
            <w:pPr>
              <w:rPr>
                <w:rFonts w:ascii="Times New Roman" w:hAnsi="Times New Roman"/>
              </w:rPr>
            </w:pPr>
            <w:r w:rsidRPr="008148E5">
              <w:rPr>
                <w:rFonts w:ascii="Times New Roman" w:hAnsi="Times New Roman"/>
              </w:rPr>
              <w:t>Hrvatska Mensa podružnica Dalmacija u suradnji s Agencijom za odgoj i obrazovanje podružnica Split uz podršku Splitskog matematičkog društva održa</w:t>
            </w:r>
            <w:r>
              <w:rPr>
                <w:rFonts w:ascii="Times New Roman" w:hAnsi="Times New Roman"/>
              </w:rPr>
              <w:t>va</w:t>
            </w:r>
            <w:r w:rsidRPr="008148E5">
              <w:rPr>
                <w:rFonts w:ascii="Times New Roman" w:hAnsi="Times New Roman"/>
              </w:rPr>
              <w:t xml:space="preserve"> na FESB-u prvenstvo osnovnih i srednjih škola u SUDOKU.</w:t>
            </w:r>
          </w:p>
        </w:tc>
      </w:tr>
      <w:tr w:rsidR="00345AC5" w:rsidRPr="00ED5933" w:rsidTr="00A85C3F">
        <w:trPr>
          <w:trHeight w:val="1485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5AC5" w:rsidRPr="00ED5933" w:rsidRDefault="00345AC5" w:rsidP="00A85C3F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5AC5" w:rsidRPr="004F13A9" w:rsidRDefault="008148E5" w:rsidP="00A85C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Kraj prvog polugodišta</w:t>
            </w:r>
          </w:p>
          <w:p w:rsidR="00345AC5" w:rsidRPr="004F13A9" w:rsidRDefault="00345AC5" w:rsidP="00A85C3F">
            <w:pPr>
              <w:rPr>
                <w:rFonts w:ascii="Times New Roman" w:hAnsi="Times New Roman"/>
              </w:rPr>
            </w:pPr>
          </w:p>
        </w:tc>
      </w:tr>
      <w:tr w:rsidR="00345AC5" w:rsidRPr="00ED5933" w:rsidTr="00A85C3F">
        <w:trPr>
          <w:trHeight w:val="960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45AC5" w:rsidRPr="00ED5933" w:rsidRDefault="00345AC5" w:rsidP="00A85C3F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45AC5" w:rsidRDefault="008148E5" w:rsidP="00A85C3F">
            <w:pPr>
              <w:pStyle w:val="Default"/>
              <w:jc w:val="both"/>
              <w:rPr>
                <w:rFonts w:ascii="Century Gothic" w:hAnsi="Century Gothic" w:cs="Century Gothic"/>
              </w:rPr>
            </w:pPr>
            <w:r>
              <w:rPr>
                <w:rFonts w:ascii="Times New Roman" w:hAnsi="Times New Roman"/>
              </w:rPr>
              <w:t>Trošak printanja materijala i trošak puta do Splita</w:t>
            </w:r>
          </w:p>
        </w:tc>
      </w:tr>
      <w:tr w:rsidR="00345AC5" w:rsidRPr="00ED5933" w:rsidTr="00A85C3F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5AC5" w:rsidRPr="00ED5933" w:rsidRDefault="00345AC5" w:rsidP="00A85C3F">
            <w:pPr>
              <w:pStyle w:val="Default"/>
              <w:rPr>
                <w:rFonts w:ascii="Century Gothic" w:hAnsi="Century Gothic" w:cs="Century Gothic"/>
              </w:rPr>
            </w:pPr>
            <w:r w:rsidRPr="00ED5933">
              <w:rPr>
                <w:rFonts w:ascii="Century Gothic" w:hAnsi="Century Gothic" w:cs="Century Gothic"/>
                <w:b/>
                <w:bCs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5AC5" w:rsidRPr="004F13A9" w:rsidRDefault="008148E5" w:rsidP="00A85C3F">
            <w:pPr>
              <w:pStyle w:val="Default"/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Pojedinačni i ekipni  rezultati natjecanja iz SUDOKU</w:t>
            </w:r>
          </w:p>
        </w:tc>
      </w:tr>
    </w:tbl>
    <w:p w:rsidR="00763453" w:rsidRDefault="00763453">
      <w:pPr>
        <w:rPr>
          <w:b/>
          <w:sz w:val="28"/>
          <w:szCs w:val="28"/>
        </w:rPr>
      </w:pPr>
    </w:p>
    <w:p w:rsidR="00763453" w:rsidRDefault="0076345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bookmarkStart w:id="0" w:name="_GoBack"/>
      <w:bookmarkEnd w:id="0"/>
    </w:p>
    <w:sectPr w:rsidR="007634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853987"/>
    <w:multiLevelType w:val="hybridMultilevel"/>
    <w:tmpl w:val="DA965B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1D6"/>
    <w:rsid w:val="000B252D"/>
    <w:rsid w:val="000E11D6"/>
    <w:rsid w:val="001B06E8"/>
    <w:rsid w:val="002C61CB"/>
    <w:rsid w:val="00345AC5"/>
    <w:rsid w:val="003A63C2"/>
    <w:rsid w:val="003F766C"/>
    <w:rsid w:val="00436C45"/>
    <w:rsid w:val="00465A26"/>
    <w:rsid w:val="004F13A9"/>
    <w:rsid w:val="005B5073"/>
    <w:rsid w:val="006620A8"/>
    <w:rsid w:val="006F2EE5"/>
    <w:rsid w:val="00705BF9"/>
    <w:rsid w:val="00706CF2"/>
    <w:rsid w:val="00763453"/>
    <w:rsid w:val="007E7F75"/>
    <w:rsid w:val="008148E5"/>
    <w:rsid w:val="008D4296"/>
    <w:rsid w:val="009016C5"/>
    <w:rsid w:val="009A0400"/>
    <w:rsid w:val="009B5CB2"/>
    <w:rsid w:val="009E0910"/>
    <w:rsid w:val="00C24A79"/>
    <w:rsid w:val="00D16F1B"/>
    <w:rsid w:val="00D5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1D6"/>
    <w:rPr>
      <w:rFonts w:ascii="Calibri" w:eastAsia="Times New Roman" w:hAnsi="Calibri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qFormat/>
    <w:rsid w:val="000E11D6"/>
    <w:pPr>
      <w:widowControl w:val="0"/>
      <w:spacing w:after="0" w:line="240" w:lineRule="auto"/>
    </w:pPr>
    <w:rPr>
      <w:rFonts w:ascii="Arial" w:eastAsia="Arial" w:hAnsi="Arial" w:cs="Arial"/>
      <w:noProof/>
      <w:color w:val="000000"/>
      <w:sz w:val="24"/>
      <w:szCs w:val="20"/>
      <w:lang w:val="en-US" w:eastAsia="en-US"/>
    </w:rPr>
  </w:style>
  <w:style w:type="paragraph" w:styleId="NoSpacing">
    <w:name w:val="No Spacing"/>
    <w:uiPriority w:val="1"/>
    <w:qFormat/>
    <w:rsid w:val="000E11D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LightGrid1">
    <w:name w:val="Light Grid1"/>
    <w:basedOn w:val="TableNormal"/>
    <w:uiPriority w:val="62"/>
    <w:rsid w:val="0076345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763453"/>
    <w:pPr>
      <w:ind w:left="720"/>
      <w:contextualSpacing/>
    </w:pPr>
  </w:style>
  <w:style w:type="paragraph" w:styleId="BodyText">
    <w:name w:val="Body Text"/>
    <w:basedOn w:val="Normal"/>
    <w:link w:val="BodyTextChar"/>
    <w:rsid w:val="00705BF9"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BodyTextChar">
    <w:name w:val="Body Text Char"/>
    <w:basedOn w:val="DefaultParagraphFont"/>
    <w:link w:val="BodyText"/>
    <w:rsid w:val="00705BF9"/>
    <w:rPr>
      <w:rFonts w:ascii="Times New Roman" w:eastAsia="SimSun" w:hAnsi="Times New Roman" w:cs="Tahoma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1D6"/>
    <w:rPr>
      <w:rFonts w:ascii="Calibri" w:eastAsia="Times New Roman" w:hAnsi="Calibri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qFormat/>
    <w:rsid w:val="000E11D6"/>
    <w:pPr>
      <w:widowControl w:val="0"/>
      <w:spacing w:after="0" w:line="240" w:lineRule="auto"/>
    </w:pPr>
    <w:rPr>
      <w:rFonts w:ascii="Arial" w:eastAsia="Arial" w:hAnsi="Arial" w:cs="Arial"/>
      <w:noProof/>
      <w:color w:val="000000"/>
      <w:sz w:val="24"/>
      <w:szCs w:val="20"/>
      <w:lang w:val="en-US" w:eastAsia="en-US"/>
    </w:rPr>
  </w:style>
  <w:style w:type="paragraph" w:styleId="NoSpacing">
    <w:name w:val="No Spacing"/>
    <w:uiPriority w:val="1"/>
    <w:qFormat/>
    <w:rsid w:val="000E11D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LightGrid1">
    <w:name w:val="Light Grid1"/>
    <w:basedOn w:val="TableNormal"/>
    <w:uiPriority w:val="62"/>
    <w:rsid w:val="0076345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763453"/>
    <w:pPr>
      <w:ind w:left="720"/>
      <w:contextualSpacing/>
    </w:pPr>
  </w:style>
  <w:style w:type="paragraph" w:styleId="BodyText">
    <w:name w:val="Body Text"/>
    <w:basedOn w:val="Normal"/>
    <w:link w:val="BodyTextChar"/>
    <w:rsid w:val="00705BF9"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BodyTextChar">
    <w:name w:val="Body Text Char"/>
    <w:basedOn w:val="DefaultParagraphFont"/>
    <w:link w:val="BodyText"/>
    <w:rsid w:val="00705BF9"/>
    <w:rPr>
      <w:rFonts w:ascii="Times New Roman" w:eastAsia="SimSun" w:hAnsi="Times New Roman" w:cs="Tahoma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Sandra Tudor</cp:lastModifiedBy>
  <cp:revision>7</cp:revision>
  <dcterms:created xsi:type="dcterms:W3CDTF">2020-08-30T08:40:00Z</dcterms:created>
  <dcterms:modified xsi:type="dcterms:W3CDTF">2021-08-26T05:42:00Z</dcterms:modified>
</cp:coreProperties>
</file>